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FD" w:rsidRPr="00C04BFD" w:rsidRDefault="000A100B" w:rsidP="000A10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C04BF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19.02.2022г   ВСП</w:t>
      </w:r>
      <w:r w:rsidR="00A25801" w:rsidRPr="00C04BF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</w:t>
      </w:r>
      <w:r w:rsidRPr="00C04BF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БП22</w:t>
      </w:r>
      <w:r w:rsidR="00C04BFD" w:rsidRPr="00C04BF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0A100B" w:rsidRDefault="00C04BFD" w:rsidP="000A10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04BF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 копию лекции и ответы на вопросы  выслать 19.02.20022 до 3х часов дня.</w:t>
      </w:r>
    </w:p>
    <w:p w:rsidR="006A0D3C" w:rsidRDefault="00A25801" w:rsidP="000A10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04BF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="006A0D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Технология выполнения работ по рихтовке пути.</w:t>
      </w:r>
    </w:p>
    <w:p w:rsidR="006A0D3C" w:rsidRDefault="006A0D3C" w:rsidP="006A0D3C">
      <w:pPr>
        <w:spacing w:before="100" w:beforeAutospacing="1" w:after="100" w:afterAutospacing="1" w:line="240" w:lineRule="auto"/>
        <w:ind w:firstLine="85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6A0D3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 плане железнодорожный путь должен содержаться без видимых отклонений от прямого направления на прямых участках; с одинаковыми стрелами изгиба — на круговых кривых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с равномерным нарастанием стрел — на переходных кривых.</w:t>
      </w:r>
    </w:p>
    <w:p w:rsidR="006A0D3C" w:rsidRPr="006A0D3C" w:rsidRDefault="006A0D3C" w:rsidP="006A0D3C">
      <w:pPr>
        <w:spacing w:before="100" w:beforeAutospacing="1" w:after="100" w:afterAutospacing="1" w:line="240" w:lineRule="auto"/>
        <w:ind w:firstLine="85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  <w:r w:rsidRPr="006A0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Рихтовка пути</w:t>
      </w:r>
      <w:r w:rsidRPr="006A0D3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— комплекс путевых работ по исправлению положения пути в плане, при котором путевой решетку перемещают по балласту поперек пути. Рихтовку пути назначают по результатам анализа графика стрел на ленте путеизмерительного вагона или натурной проверки состояния пути.</w:t>
      </w:r>
    </w:p>
    <w:p w:rsidR="006A0D3C" w:rsidRPr="006A0D3C" w:rsidRDefault="006A0D3C" w:rsidP="006A0D3C">
      <w:pPr>
        <w:spacing w:before="100" w:beforeAutospacing="1" w:after="100" w:afterAutospacing="1" w:line="240" w:lineRule="auto"/>
        <w:ind w:firstLine="85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Рихтовку пути обычно выполняют после проведения всех путевых работ, сопровождающихся нарушением положения пути в плане (выправка пути, смена шпал и т.п.). </w:t>
      </w:r>
      <w:r w:rsidRPr="006A0D3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Рихтуют путь по одной из рельсовых нитей, которую называют </w:t>
      </w:r>
      <w:proofErr w:type="spellStart"/>
      <w:r w:rsidRPr="006A0D3C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рихтовочной</w:t>
      </w:r>
      <w:proofErr w:type="spellEnd"/>
      <w:r w:rsidRPr="006A0D3C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. </w:t>
      </w:r>
      <w:proofErr w:type="gramStart"/>
      <w:r w:rsidRPr="006A0D3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В кривых участках пути </w:t>
      </w:r>
      <w:proofErr w:type="spellStart"/>
      <w:r w:rsidRPr="006A0D3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рихтовочной</w:t>
      </w:r>
      <w:proofErr w:type="spellEnd"/>
      <w:r w:rsidRPr="006A0D3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является </w:t>
      </w:r>
      <w:proofErr w:type="spellStart"/>
      <w:r w:rsidRPr="006A0D3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наружпая</w:t>
      </w:r>
      <w:proofErr w:type="spellEnd"/>
      <w:r w:rsidRPr="006A0D3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рельсовая нить; на прямых — правая по счету километров (если обе нити уложены в одном уровне) или пониженная (если другая повышена на величину до 6 мм) рельсовая нить.</w:t>
      </w:r>
      <w:proofErr w:type="gramEnd"/>
      <w:r w:rsidRPr="006A0D3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На </w:t>
      </w:r>
      <w:proofErr w:type="spellStart"/>
      <w:r w:rsidRPr="006A0D3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двухпутных</w:t>
      </w:r>
      <w:proofErr w:type="spellEnd"/>
      <w:r w:rsidRPr="006A0D3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участках </w:t>
      </w:r>
      <w:proofErr w:type="spellStart"/>
      <w:r w:rsidRPr="006A0D3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рихтовочными</w:t>
      </w:r>
      <w:proofErr w:type="spellEnd"/>
      <w:r w:rsidRPr="006A0D3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являются </w:t>
      </w:r>
      <w:proofErr w:type="spellStart"/>
      <w:r w:rsidRPr="006A0D3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междупутные</w:t>
      </w:r>
      <w:proofErr w:type="spellEnd"/>
      <w:r w:rsidRPr="006A0D3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рельсовые нити.</w:t>
      </w:r>
    </w:p>
    <w:p w:rsidR="006A0D3C" w:rsidRDefault="006A0D3C" w:rsidP="006A0D3C">
      <w:pPr>
        <w:spacing w:before="100" w:beforeAutospacing="1" w:after="100" w:afterAutospacing="1" w:line="240" w:lineRule="auto"/>
        <w:ind w:firstLine="85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рихтовкой пути проверяют стыковые зазоры и при необходимости их регулируют. На бесстыковом пути перед рихтовкой измеряют температуру рельсов.</w:t>
      </w:r>
    </w:p>
    <w:p w:rsidR="006A0D3C" w:rsidRPr="006A0D3C" w:rsidRDefault="006A0D3C" w:rsidP="006A0D3C">
      <w:pPr>
        <w:spacing w:before="100" w:beforeAutospacing="1" w:after="100" w:afterAutospacing="1" w:line="240" w:lineRule="auto"/>
        <w:ind w:firstLine="85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  <w:r w:rsidRPr="006A0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Не разрешается приступать к рихтовке пути, если на звеньевом пути есть два и более подряд слитых зазора, а на бесстыковом пути температура рельсов превышает </w:t>
      </w:r>
      <w:proofErr w:type="gramStart"/>
      <w:r w:rsidRPr="006A0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допускаемую</w:t>
      </w:r>
      <w:proofErr w:type="gramEnd"/>
      <w:r w:rsidRPr="006A0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 для данного вида путевой работы</w:t>
      </w:r>
      <w:r w:rsidRPr="006A0D3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(табл. 9.1).</w:t>
      </w:r>
    </w:p>
    <w:p w:rsidR="006A0D3C" w:rsidRDefault="006A0D3C" w:rsidP="006A0D3C">
      <w:pPr>
        <w:spacing w:before="100" w:beforeAutospacing="1" w:after="100" w:afterAutospacing="1" w:line="240" w:lineRule="auto"/>
        <w:ind w:firstLine="850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Таблица 9.1</w:t>
      </w:r>
    </w:p>
    <w:p w:rsidR="006A0D3C" w:rsidRDefault="006A0D3C" w:rsidP="006A0D3C">
      <w:pPr>
        <w:spacing w:before="100" w:beforeAutospacing="1" w:after="100" w:afterAutospacing="1" w:line="240" w:lineRule="auto"/>
        <w:ind w:firstLine="85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Допускаемые изменения температуры рельсовых плетей при производстве работ</w:t>
      </w:r>
    </w:p>
    <w:p w:rsidR="006A0D3C" w:rsidRDefault="006A0D3C" w:rsidP="006A0D3C">
      <w:pPr>
        <w:spacing w:before="100" w:beforeAutospacing="1" w:after="100" w:afterAutospacing="1" w:line="240" w:lineRule="auto"/>
        <w:ind w:firstLine="85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 рихтовке пути</w:t>
      </w:r>
    </w:p>
    <w:tbl>
      <w:tblPr>
        <w:tblW w:w="0" w:type="auto"/>
        <w:tblLook w:val="04A0"/>
      </w:tblPr>
      <w:tblGrid>
        <w:gridCol w:w="2126"/>
        <w:gridCol w:w="1466"/>
        <w:gridCol w:w="1700"/>
        <w:gridCol w:w="1508"/>
        <w:gridCol w:w="978"/>
        <w:gridCol w:w="916"/>
      </w:tblGrid>
      <w:tr w:rsidR="006A0D3C" w:rsidTr="006A0D3C">
        <w:trPr>
          <w:trHeight w:val="780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D3C" w:rsidRDefault="006A0D3C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Наименование</w:t>
            </w:r>
          </w:p>
          <w:p w:rsidR="006A0D3C" w:rsidRDefault="006A0D3C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путевой работы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D3C" w:rsidRDefault="006A0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Размер сдвижки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рехтовке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см.</w:t>
            </w:r>
          </w:p>
        </w:tc>
        <w:tc>
          <w:tcPr>
            <w:tcW w:w="5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D3C" w:rsidRDefault="006A0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Допускаемое повышение температуры плетей,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  <w:lang w:eastAsia="ru-RU"/>
              </w:rPr>
              <w:t>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С, относительно температуры закрепления</w:t>
            </w:r>
          </w:p>
        </w:tc>
      </w:tr>
      <w:tr w:rsidR="006A0D3C" w:rsidTr="006A0D3C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D3C" w:rsidRDefault="006A0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D3C" w:rsidRDefault="006A0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D3C" w:rsidRDefault="006A0D3C">
            <w:pPr>
              <w:spacing w:after="0" w:line="240" w:lineRule="auto"/>
              <w:ind w:left="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прямом</w:t>
            </w:r>
          </w:p>
          <w:p w:rsidR="006A0D3C" w:rsidRDefault="006A0D3C">
            <w:pPr>
              <w:spacing w:after="0" w:line="240" w:lineRule="auto"/>
              <w:ind w:left="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участке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D3C" w:rsidRDefault="006A0D3C">
            <w:pPr>
              <w:spacing w:after="0" w:line="240" w:lineRule="auto"/>
              <w:ind w:right="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на кривых радиусами,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</w:t>
            </w:r>
            <w:proofErr w:type="gramEnd"/>
          </w:p>
        </w:tc>
      </w:tr>
      <w:tr w:rsidR="006A0D3C" w:rsidTr="006A0D3C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D3C" w:rsidRDefault="006A0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D3C" w:rsidRDefault="006A0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D3C" w:rsidRDefault="006A0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D3C" w:rsidRDefault="006A0D3C">
            <w:pPr>
              <w:spacing w:after="0" w:line="240" w:lineRule="auto"/>
              <w:ind w:left="8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800 и более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D3C" w:rsidRDefault="006A0D3C">
            <w:pPr>
              <w:spacing w:after="0" w:line="240" w:lineRule="auto"/>
              <w:ind w:left="22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600-799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D3C" w:rsidRDefault="006A0D3C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300-599</w:t>
            </w:r>
          </w:p>
        </w:tc>
      </w:tr>
      <w:tr w:rsidR="006A0D3C" w:rsidTr="006A0D3C">
        <w:trPr>
          <w:trHeight w:val="520"/>
        </w:trPr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D3C" w:rsidRDefault="006A0D3C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Рихтовка гидравлическими приборами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D3C" w:rsidRDefault="006A0D3C">
            <w:pPr>
              <w:spacing w:after="0" w:line="240" w:lineRule="auto"/>
              <w:ind w:left="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6A0D3C" w:rsidRDefault="006A0D3C">
            <w:pPr>
              <w:spacing w:after="0" w:line="240" w:lineRule="auto"/>
              <w:ind w:left="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D3C" w:rsidRDefault="006A0D3C">
            <w:pPr>
              <w:spacing w:after="0" w:line="240" w:lineRule="auto"/>
              <w:ind w:left="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  <w:p w:rsidR="006A0D3C" w:rsidRDefault="006A0D3C">
            <w:pPr>
              <w:spacing w:after="0" w:line="240" w:lineRule="auto"/>
              <w:ind w:left="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D3C" w:rsidRDefault="006A0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  <w:p w:rsidR="006A0D3C" w:rsidRDefault="006A0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D3C" w:rsidRDefault="006A0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  <w:p w:rsidR="006A0D3C" w:rsidRDefault="006A0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D3C" w:rsidRDefault="006A0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  <w:p w:rsidR="006A0D3C" w:rsidRDefault="006A0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</w:tr>
    </w:tbl>
    <w:p w:rsidR="006A0D3C" w:rsidRDefault="006A0D3C" w:rsidP="006A0D3C">
      <w:pPr>
        <w:spacing w:before="100" w:beforeAutospacing="1" w:after="100" w:afterAutospacing="1" w:line="240" w:lineRule="auto"/>
        <w:ind w:firstLine="85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Рихтовку прямых участков пути при небольших расстройствах производят без предварительных расчетов; в кривых — по расчетным величинам сдвижек.</w:t>
      </w:r>
    </w:p>
    <w:p w:rsidR="006A0D3C" w:rsidRDefault="006A0D3C" w:rsidP="006A0D3C">
      <w:pPr>
        <w:spacing w:before="100" w:beforeAutospacing="1" w:after="100" w:afterAutospacing="1" w:line="240" w:lineRule="auto"/>
        <w:ind w:firstLine="85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 бригады для регулировки положения путевой решетки в плане (рихтовки пути) гидравлическими рихтовщиками определяют из расчета один монтер пути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рихтовщик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добавлением двух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 xml:space="preserve"> трех монтеров на отрывку балласта и заделку пустот у торцов шпал. При использовании для рихтовки оптического прибора бригаду увеличивают на одного-двух монтеров для установки и переноски рабочих реек.</w:t>
      </w:r>
    </w:p>
    <w:p w:rsidR="006A0D3C" w:rsidRPr="000A100B" w:rsidRDefault="006A0D3C" w:rsidP="006A0D3C">
      <w:pPr>
        <w:spacing w:before="100" w:beforeAutospacing="1" w:after="100" w:afterAutospacing="1" w:line="240" w:lineRule="auto"/>
        <w:ind w:firstLine="85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  <w:r w:rsidRPr="000A100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Сдвижку путевой решетки с железобетонными шпалами производят семью рихтовщиками (7 монтеров пути 4-го разряда), с деревянными шпалами — пятью (5 монтеров пути 3-го разряда).</w:t>
      </w:r>
    </w:p>
    <w:p w:rsidR="006A0D3C" w:rsidRPr="000A100B" w:rsidRDefault="006A0D3C" w:rsidP="006A0D3C">
      <w:pPr>
        <w:spacing w:before="100" w:beforeAutospacing="1" w:after="100" w:afterAutospacing="1" w:line="240" w:lineRule="auto"/>
        <w:ind w:firstLine="85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  <w:r w:rsidRPr="000A100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Работами по рихтовке участков звеньевого пути при сдвижке до 60 мм и бесстыкового пути со сдвижкой до 10 мм руководит бригадир пути; при рихтовке бесстыкового пути со сдвижками более 10 мм — дорожный мастер. На бесстыковом пути с одной установки гидравлических рихтовщиков сдвижка не должна превышать 10 мм.</w:t>
      </w:r>
    </w:p>
    <w:p w:rsidR="006A0D3C" w:rsidRPr="000A100B" w:rsidRDefault="006A0D3C" w:rsidP="006A0D3C">
      <w:pPr>
        <w:spacing w:before="100" w:beforeAutospacing="1" w:after="100" w:afterAutospacing="1" w:line="240" w:lineRule="auto"/>
        <w:ind w:firstLine="85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  <w:r w:rsidRPr="000A100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Место проведения работ ограждают: на звеньевом пути при сдвижке одновременно на величину до 20 мм — сигнальными знаками «Свисток», при сдвижке на величину от 20 до 60 мм — сигналами уменьшения скорости с выдачей предупреждений на поезда о проследовании места производства работ со скоростью 25 км/ч; на бесстыковом пути при сдвижке до 10 мм — сигналами остановки с выдачей предупреждений на поезда о проследовании места работ без ограничения скорости, а при сдвижке от 10 до 60 мм — сигналами остановки с выдачей предупреждений на поезда о проследовании места работ (при отсутствии красного сигнала) со скоростью 25 км/ч.</w:t>
      </w:r>
    </w:p>
    <w:p w:rsidR="006A0D3C" w:rsidRPr="000A100B" w:rsidRDefault="006A0D3C" w:rsidP="006A0D3C">
      <w:pPr>
        <w:spacing w:before="100" w:beforeAutospacing="1" w:after="100" w:afterAutospacing="1" w:line="240" w:lineRule="auto"/>
        <w:ind w:firstLine="85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  <w:proofErr w:type="spellStart"/>
      <w:r w:rsidRPr="000A100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Рихтовочные</w:t>
      </w:r>
      <w:proofErr w:type="spellEnd"/>
      <w:r w:rsidRPr="000A100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приборы устанавливают через два-три шпальных ящика один от другого в шахматном порядке, а при наличии «угла» — через один ящик (рис. 9.1). Рихтовку пути начинают с мест, где необходимы наибольшие сдвиги пути.</w:t>
      </w:r>
    </w:p>
    <w:p w:rsidR="006A0D3C" w:rsidRDefault="006A0D3C" w:rsidP="006A0D3C">
      <w:pPr>
        <w:spacing w:before="100" w:beforeAutospacing="1" w:after="100" w:afterAutospacing="1" w:line="240" w:lineRule="auto"/>
        <w:ind w:firstLine="85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A10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Рихтовку прямого участка звеньевого пути</w:t>
      </w:r>
      <w:r w:rsidRPr="000A100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на щебеночном балласте пятью гидравлическими рихтовщиками ГР-12Б выполняет бригадой из восьми монтеров пути 3-го разряда под руководством бригадира пути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После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ограждения места производства работ пять монтеров пути отрывают торцы шпал с той стороны, куда затем будет передвинута путевая решетка; три монтера по указанию бригадира пути делают в шпальных ящиках углубления для установки гидравлических рихтовщиков в шахматном порядке через два-три шпальных ящика.</w:t>
      </w:r>
    </w:p>
    <w:p w:rsidR="006A0D3C" w:rsidRDefault="006A0D3C" w:rsidP="006A0D3C">
      <w:pPr>
        <w:spacing w:before="100" w:beforeAutospacing="1" w:after="100" w:afterAutospacing="1" w:line="240" w:lineRule="auto"/>
        <w:ind w:firstLine="85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приступают непосредственно к рихтовке пути. В отрытые углубления монтеры пути устанавливают гидравлические рихтовщики так, чтобы наконечники штоков упирались под головку рельса с наклоном оси штока к горизонтальной линии под углом 30—40°, а затем сдвигают путевую решетку. Впереди группы рихтовщиков два монтера пути продолжают отрывать балласт у торцов шпал.</w:t>
      </w:r>
    </w:p>
    <w:p w:rsidR="006A0D3C" w:rsidRDefault="006A0D3C" w:rsidP="006A0D3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  <w:bdr w:val="single" w:sz="2" w:space="0" w:color="000000" w:frame="1"/>
          <w:lang w:eastAsia="ru-RU"/>
        </w:rPr>
        <w:drawing>
          <wp:inline distT="0" distB="0" distL="0" distR="0">
            <wp:extent cx="6050280" cy="1346200"/>
            <wp:effectExtent l="19050" t="0" r="7620" b="0"/>
            <wp:docPr id="1" name="Рисунок 9" descr="https://lh3.googleusercontent.com/N206-jbLZfe1uO1Iuy4ylpT7EFYbfwiuXg3kH0qeEiEgXqJFJlEWSVH-Jgpmheoozi3ScbAW-C6Qfhy7nh-rbuFHcuK_xhW30cyMBiPuyUfpknDaHKIyVVoWraiCPm5mGx9ndN8l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lh3.googleusercontent.com/N206-jbLZfe1uO1Iuy4ylpT7EFYbfwiuXg3kH0qeEiEgXqJFJlEWSVH-Jgpmheoozi3ScbAW-C6Qfhy7nh-rbuFHcuK_xhW30cyMBiPuyUfpknDaHKIyVVoWraiCPm5mGx9ndN8lv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D3C" w:rsidRDefault="006A0D3C" w:rsidP="006A0D3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Рис. 9.1. Схемы установки гидравлических рихтовщиков через два (а) и через один (6) шпальный ящики</w:t>
      </w:r>
    </w:p>
    <w:p w:rsidR="006A0D3C" w:rsidRDefault="006A0D3C" w:rsidP="006A0D3C">
      <w:pPr>
        <w:spacing w:before="100" w:beforeAutospacing="1" w:after="100" w:afterAutospacing="1" w:line="240" w:lineRule="auto"/>
        <w:ind w:firstLine="85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Вслед за группой рихтовщиков один монтер пути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засыпает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торцы шпал балластом и трамбует его. После того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отрихтован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 xml:space="preserve"> вый участок, к этому монтеру присоединяются два монтера, работавшие с гидравлическими рихтовщиками. Остальные пять монтеров пути готовят для рихтовки следующий участок.</w:t>
      </w:r>
    </w:p>
    <w:p w:rsidR="006A0D3C" w:rsidRDefault="006A0D3C" w:rsidP="006A0D3C">
      <w:pPr>
        <w:spacing w:before="100" w:beforeAutospacing="1" w:after="100" w:afterAutospacing="1" w:line="240" w:lineRule="auto"/>
        <w:ind w:firstLine="85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Перед обеденным перерывом и в конце рабочего дня производят работы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добивке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костылей, засыпке углублений в местах установки рихтовщиков и оправке балластной призмы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трамбованием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балласта.</w:t>
      </w:r>
    </w:p>
    <w:p w:rsidR="006A0D3C" w:rsidRDefault="006A0D3C" w:rsidP="006A0D3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5562600" cy="3403600"/>
            <wp:effectExtent l="19050" t="0" r="0" b="0"/>
            <wp:docPr id="2" name="Рисунок 10" descr="https://lh3.googleusercontent.com/V51Cj5x8DILJDPFR2DqpWimw_VKDQzI3o84nD53jMul2kQ-MF-NuTAmBwJIKeqGjU_th7ChCOkX1hGokaY0YQNOep-Pptcuwpeb7-O-DMekxeJoEZxNA7Phrwg7Kj9dROe5RWa3T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lh3.googleusercontent.com/V51Cj5x8DILJDPFR2DqpWimw_VKDQzI3o84nD53jMul2kQ-MF-NuTAmBwJIKeqGjU_th7ChCOkX1hGokaY0YQNOep-Pptcuwpeb7-O-DMekxeJoEZxNA7Phrwg7Kj9dROe5RWa3TG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D3C" w:rsidRDefault="006A0D3C" w:rsidP="006A0D3C">
      <w:pPr>
        <w:spacing w:before="100" w:beforeAutospacing="1" w:after="100" w:afterAutospacing="1" w:line="240" w:lineRule="auto"/>
        <w:ind w:firstLine="85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Рис. 9.2 Рихтовка пути в плане</w:t>
      </w:r>
    </w:p>
    <w:p w:rsidR="006A0D3C" w:rsidRPr="000A100B" w:rsidRDefault="006A0D3C" w:rsidP="006A0D3C">
      <w:pPr>
        <w:spacing w:before="100" w:beforeAutospacing="1" w:after="100" w:afterAutospacing="1" w:line="240" w:lineRule="auto"/>
        <w:ind w:firstLine="85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  <w:r w:rsidRPr="000A100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Используются следующие инструменты, защитные средства и сигнальные принадлежности (шт.).</w:t>
      </w:r>
    </w:p>
    <w:p w:rsidR="006A0D3C" w:rsidRPr="000A100B" w:rsidRDefault="006A0D3C" w:rsidP="006A0D3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  <w:r w:rsidRPr="000A100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Гидравлический рихтовщик ГР-12М............................................................5</w:t>
      </w:r>
    </w:p>
    <w:p w:rsidR="006A0D3C" w:rsidRPr="000A100B" w:rsidRDefault="006A0D3C" w:rsidP="006A0D3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  <w:r w:rsidRPr="000A100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Лопата железная.............................................................................................5</w:t>
      </w:r>
    </w:p>
    <w:p w:rsidR="006A0D3C" w:rsidRPr="000A100B" w:rsidRDefault="006A0D3C" w:rsidP="006A0D3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  <w:r w:rsidRPr="000A100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Когти для щебня.............................................................................................3</w:t>
      </w:r>
    </w:p>
    <w:p w:rsidR="006A0D3C" w:rsidRPr="000A100B" w:rsidRDefault="006A0D3C" w:rsidP="006A0D3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  <w:r w:rsidRPr="000A100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Лом остроконечный.......................................................................................2</w:t>
      </w:r>
    </w:p>
    <w:p w:rsidR="006A0D3C" w:rsidRPr="000A100B" w:rsidRDefault="006A0D3C" w:rsidP="006A0D3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  <w:r w:rsidRPr="000A100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Молоток костыльный.....................................................................................1</w:t>
      </w:r>
    </w:p>
    <w:p w:rsidR="006A0D3C" w:rsidRPr="000A100B" w:rsidRDefault="006A0D3C" w:rsidP="006A0D3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  <w:r w:rsidRPr="000A100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Трамбовка деревянная...................................................................................3</w:t>
      </w:r>
    </w:p>
    <w:p w:rsidR="006A0D3C" w:rsidRPr="000A100B" w:rsidRDefault="006A0D3C" w:rsidP="006A0D3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  <w:r w:rsidRPr="000A100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Сигнальный знак «Свисток»..........................................................................2</w:t>
      </w:r>
    </w:p>
    <w:p w:rsidR="006A0D3C" w:rsidRDefault="006A0D3C" w:rsidP="006A0D3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A100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Совковая лопата.............................................................................................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</w:p>
    <w:p w:rsidR="00F969CE" w:rsidRDefault="00F969CE">
      <w:pPr>
        <w:rPr>
          <w:color w:val="FF0000"/>
          <w:sz w:val="28"/>
          <w:szCs w:val="28"/>
        </w:rPr>
      </w:pPr>
      <w:r w:rsidRPr="00F969CE">
        <w:rPr>
          <w:color w:val="FF0000"/>
          <w:sz w:val="28"/>
          <w:szCs w:val="28"/>
        </w:rPr>
        <w:t xml:space="preserve">Вопросы:  </w:t>
      </w:r>
    </w:p>
    <w:p w:rsidR="00FE4D35" w:rsidRDefault="00F969C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1.</w:t>
      </w:r>
      <w:r w:rsidRPr="00F969CE">
        <w:rPr>
          <w:color w:val="FF0000"/>
          <w:sz w:val="28"/>
          <w:szCs w:val="28"/>
        </w:rPr>
        <w:t xml:space="preserve">своими словами </w:t>
      </w:r>
      <w:proofErr w:type="gramStart"/>
      <w:r w:rsidRPr="00F969CE">
        <w:rPr>
          <w:color w:val="FF0000"/>
          <w:sz w:val="28"/>
          <w:szCs w:val="28"/>
        </w:rPr>
        <w:t>написать</w:t>
      </w:r>
      <w:proofErr w:type="gramEnd"/>
      <w:r w:rsidRPr="00F969CE">
        <w:rPr>
          <w:color w:val="FF0000"/>
          <w:sz w:val="28"/>
          <w:szCs w:val="28"/>
        </w:rPr>
        <w:t xml:space="preserve"> как вы поняли что такое рихтовка пути и когда  она производится.</w:t>
      </w:r>
    </w:p>
    <w:p w:rsidR="00F969CE" w:rsidRPr="00F969CE" w:rsidRDefault="00F969C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2. какая нить называется </w:t>
      </w:r>
      <w:proofErr w:type="spellStart"/>
      <w:r>
        <w:rPr>
          <w:color w:val="FF0000"/>
          <w:sz w:val="28"/>
          <w:szCs w:val="28"/>
        </w:rPr>
        <w:t>рихтовочной</w:t>
      </w:r>
      <w:proofErr w:type="spellEnd"/>
      <w:r>
        <w:rPr>
          <w:color w:val="FF0000"/>
          <w:sz w:val="28"/>
          <w:szCs w:val="28"/>
        </w:rPr>
        <w:t xml:space="preserve"> в прямых и кривых участках пути.</w:t>
      </w:r>
    </w:p>
    <w:sectPr w:rsidR="00F969CE" w:rsidRPr="00F969CE" w:rsidSect="00FE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52E35"/>
    <w:multiLevelType w:val="multilevel"/>
    <w:tmpl w:val="B3845C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6A0D3C"/>
    <w:rsid w:val="000A100B"/>
    <w:rsid w:val="004F23BF"/>
    <w:rsid w:val="006A0D3C"/>
    <w:rsid w:val="00A25801"/>
    <w:rsid w:val="00C04BFD"/>
    <w:rsid w:val="00EB3509"/>
    <w:rsid w:val="00F969CE"/>
    <w:rsid w:val="00FE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Путейцы</dc:creator>
  <cp:lastModifiedBy>Путейцы</cp:lastModifiedBy>
  <cp:revision>4</cp:revision>
  <dcterms:created xsi:type="dcterms:W3CDTF">2022-02-11T05:13:00Z</dcterms:created>
  <dcterms:modified xsi:type="dcterms:W3CDTF">2022-02-11T06:45:00Z</dcterms:modified>
</cp:coreProperties>
</file>